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bookmarkStart w:id="0" w:name="_GoBack"/>
      <w:bookmarkEnd w:id="0"/>
    </w:p>
    <w:p w:rsidR="00E93F41" w:rsidP="00024BCC">
      <w:pPr>
        <w:spacing w:line="480" w:lineRule="auto"/>
        <w:jc w:val="center"/>
        <w:rPr>
          <w:rFonts w:ascii="Times New Roman" w:hAnsi="Times New Roman" w:cs="Times New Roman"/>
          <w:sz w:val="24"/>
          <w:szCs w:val="24"/>
        </w:rPr>
      </w:pPr>
    </w:p>
    <w:p w:rsidR="00024BCC" w:rsidRPr="00024BCC" w:rsidP="00024BCC">
      <w:pPr>
        <w:spacing w:line="480" w:lineRule="auto"/>
        <w:jc w:val="center"/>
        <w:rPr>
          <w:rFonts w:ascii="Times New Roman" w:hAnsi="Times New Roman" w:cs="Times New Roman"/>
          <w:sz w:val="24"/>
          <w:szCs w:val="24"/>
        </w:rPr>
      </w:pPr>
    </w:p>
    <w:p w:rsidR="00024BCC" w:rsidRPr="00024BCC" w:rsidP="00024BCC">
      <w:pPr>
        <w:spacing w:line="480" w:lineRule="auto"/>
        <w:jc w:val="center"/>
        <w:rPr>
          <w:rFonts w:ascii="Times New Roman" w:hAnsi="Times New Roman" w:cs="Times New Roman"/>
          <w:sz w:val="24"/>
          <w:szCs w:val="24"/>
        </w:rPr>
      </w:pPr>
      <w:r w:rsidRPr="00024BCC">
        <w:rPr>
          <w:rFonts w:ascii="Times New Roman" w:hAnsi="Times New Roman" w:cs="Times New Roman"/>
          <w:sz w:val="24"/>
          <w:szCs w:val="24"/>
        </w:rPr>
        <w:t>Offender programs</w:t>
      </w:r>
    </w:p>
    <w:p w:rsidR="00E93F41" w:rsidRPr="00024BCC" w:rsidP="00024BCC">
      <w:pPr>
        <w:spacing w:line="480" w:lineRule="auto"/>
        <w:jc w:val="center"/>
        <w:rPr>
          <w:rFonts w:ascii="Times New Roman" w:hAnsi="Times New Roman" w:cs="Times New Roman"/>
          <w:sz w:val="24"/>
          <w:szCs w:val="24"/>
        </w:rPr>
      </w:pPr>
      <w:r w:rsidRPr="00024BCC">
        <w:rPr>
          <w:rFonts w:ascii="Times New Roman" w:hAnsi="Times New Roman" w:cs="Times New Roman"/>
          <w:sz w:val="24"/>
          <w:szCs w:val="24"/>
        </w:rPr>
        <w:t>Student’s Name</w:t>
      </w:r>
    </w:p>
    <w:p w:rsidR="00024BCC" w:rsidRPr="00024BCC" w:rsidP="00024BCC">
      <w:pPr>
        <w:spacing w:line="480" w:lineRule="auto"/>
        <w:jc w:val="center"/>
        <w:rPr>
          <w:rFonts w:ascii="Times New Roman" w:hAnsi="Times New Roman" w:cs="Times New Roman"/>
          <w:sz w:val="24"/>
          <w:szCs w:val="24"/>
        </w:rPr>
      </w:pPr>
      <w:r w:rsidRPr="00024BCC">
        <w:rPr>
          <w:rFonts w:ascii="Times New Roman" w:hAnsi="Times New Roman" w:cs="Times New Roman"/>
          <w:sz w:val="24"/>
          <w:szCs w:val="24"/>
        </w:rPr>
        <w:t>Institutional Affiliation</w:t>
      </w:r>
    </w:p>
    <w:p w:rsidR="00024BCC" w:rsidRPr="00024BCC" w:rsidP="00024BCC">
      <w:pPr>
        <w:spacing w:line="480" w:lineRule="auto"/>
        <w:jc w:val="center"/>
        <w:rPr>
          <w:rFonts w:ascii="Times New Roman" w:hAnsi="Times New Roman" w:cs="Times New Roman"/>
          <w:sz w:val="24"/>
          <w:szCs w:val="24"/>
        </w:rPr>
      </w:pPr>
      <w:r w:rsidRPr="00024BCC">
        <w:rPr>
          <w:rFonts w:ascii="Times New Roman" w:hAnsi="Times New Roman" w:cs="Times New Roman"/>
          <w:sz w:val="24"/>
          <w:szCs w:val="24"/>
        </w:rPr>
        <w:t>Date</w:t>
      </w:r>
    </w:p>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E93F41" w:rsidP="00E93F41">
      <w:pPr>
        <w:spacing w:line="480" w:lineRule="auto"/>
        <w:rPr>
          <w:rFonts w:ascii="Times New Roman" w:hAnsi="Times New Roman" w:cs="Times New Roman"/>
          <w:b/>
          <w:sz w:val="24"/>
          <w:szCs w:val="24"/>
        </w:rPr>
      </w:pPr>
    </w:p>
    <w:p w:rsidR="00E93F41" w:rsidRPr="00E93F41" w:rsidP="00E93F41">
      <w:pPr>
        <w:spacing w:line="480" w:lineRule="auto"/>
        <w:rPr>
          <w:rFonts w:ascii="Times New Roman" w:hAnsi="Times New Roman" w:cs="Times New Roman"/>
          <w:b/>
          <w:sz w:val="24"/>
          <w:szCs w:val="24"/>
        </w:rPr>
      </w:pPr>
    </w:p>
    <w:p w:rsidR="0076386F" w:rsidP="00E93F41">
      <w:pPr>
        <w:spacing w:line="480" w:lineRule="auto"/>
        <w:jc w:val="center"/>
        <w:rPr>
          <w:rFonts w:ascii="Times New Roman" w:hAnsi="Times New Roman" w:cs="Times New Roman"/>
          <w:b/>
          <w:sz w:val="24"/>
          <w:szCs w:val="24"/>
        </w:rPr>
      </w:pPr>
      <w:r w:rsidRPr="00E93F41">
        <w:rPr>
          <w:rFonts w:ascii="Times New Roman" w:hAnsi="Times New Roman" w:cs="Times New Roman"/>
          <w:b/>
          <w:sz w:val="24"/>
          <w:szCs w:val="24"/>
        </w:rPr>
        <w:t>Offender programs</w:t>
      </w:r>
    </w:p>
    <w:p w:rsidR="00E93F41" w:rsidRPr="00E93F41" w:rsidP="00E93F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E93F41" w:rsidRPr="00E93F41" w:rsidP="00E93F41">
      <w:pPr>
        <w:spacing w:line="480" w:lineRule="auto"/>
        <w:ind w:firstLine="720"/>
        <w:rPr>
          <w:rFonts w:ascii="Times New Roman" w:hAnsi="Times New Roman" w:cs="Times New Roman"/>
          <w:bCs/>
          <w:sz w:val="24"/>
          <w:szCs w:val="24"/>
        </w:rPr>
      </w:pPr>
      <w:r w:rsidRPr="00E93F41">
        <w:rPr>
          <w:rFonts w:ascii="Times New Roman" w:hAnsi="Times New Roman" w:cs="Times New Roman"/>
          <w:sz w:val="24"/>
          <w:szCs w:val="24"/>
        </w:rPr>
        <w:t xml:space="preserve">This paper presents a comparison between two correctional programs in the USA- Mentally Ill Offender Community Transition Program in Washington and </w:t>
      </w:r>
      <w:r w:rsidRPr="00E93F41">
        <w:rPr>
          <w:rFonts w:ascii="Times New Roman" w:hAnsi="Times New Roman" w:cs="Times New Roman"/>
          <w:bCs/>
          <w:sz w:val="24"/>
          <w:szCs w:val="24"/>
        </w:rPr>
        <w:t xml:space="preserve">Jail-Based Reentry Specialist Program in the Allegheny County of Pennsylvania. These programs aim at reducing recidivism in convicts. The programs are contrasted in terms of their goals, their target population, their components, and their outcomes. </w:t>
      </w:r>
    </w:p>
    <w:p w:rsidR="00380F6D" w:rsidRPr="00E93F41" w:rsidP="00E93F41">
      <w:pPr>
        <w:spacing w:line="480" w:lineRule="auto"/>
        <w:jc w:val="center"/>
        <w:rPr>
          <w:rFonts w:ascii="Times New Roman" w:hAnsi="Times New Roman" w:cs="Times New Roman"/>
          <w:b/>
          <w:sz w:val="24"/>
          <w:szCs w:val="24"/>
        </w:rPr>
      </w:pPr>
      <w:r w:rsidRPr="00E93F41">
        <w:rPr>
          <w:rFonts w:ascii="Times New Roman" w:hAnsi="Times New Roman" w:cs="Times New Roman"/>
          <w:b/>
          <w:sz w:val="24"/>
          <w:szCs w:val="24"/>
        </w:rPr>
        <w:t>Mentally Ill Offender Community Transition Program (Washington)</w:t>
      </w:r>
    </w:p>
    <w:p w:rsidR="00DE43A4" w:rsidRPr="00E93F41" w:rsidP="00E93F41">
      <w:pPr>
        <w:spacing w:line="480" w:lineRule="auto"/>
        <w:ind w:firstLine="720"/>
        <w:rPr>
          <w:rFonts w:ascii="Times New Roman" w:hAnsi="Times New Roman" w:cs="Times New Roman"/>
          <w:sz w:val="24"/>
          <w:szCs w:val="24"/>
        </w:rPr>
      </w:pPr>
      <w:r w:rsidRPr="00E93F41">
        <w:rPr>
          <w:rFonts w:ascii="Times New Roman" w:hAnsi="Times New Roman" w:cs="Times New Roman"/>
          <w:sz w:val="24"/>
          <w:szCs w:val="24"/>
        </w:rPr>
        <w:t>Mentally Ill Offender Community Transition Program (Washington) targets individuals whose mental illness are seen as instrumental in their offences, and who are likely to qualify for publicly supported treatment in the community</w:t>
      </w:r>
      <w:r w:rsidRPr="00C24F55" w:rsidR="00C24F55">
        <w:rPr>
          <w:rFonts w:ascii="Times New Roman" w:hAnsi="Times New Roman" w:cs="Times New Roman"/>
          <w:sz w:val="24"/>
          <w:szCs w:val="24"/>
        </w:rPr>
        <w:t xml:space="preserve"> </w:t>
      </w:r>
      <w:r w:rsidR="00C24F55">
        <w:rPr>
          <w:rFonts w:ascii="Times New Roman" w:hAnsi="Times New Roman" w:cs="Times New Roman"/>
          <w:sz w:val="24"/>
          <w:szCs w:val="24"/>
        </w:rPr>
        <w:t>(</w:t>
      </w:r>
      <w:r w:rsidRPr="00C24F55" w:rsidR="00C24F55">
        <w:rPr>
          <w:rFonts w:ascii="Times New Roman" w:hAnsi="Times New Roman" w:cs="Times New Roman"/>
          <w:sz w:val="24"/>
          <w:szCs w:val="24"/>
        </w:rPr>
        <w:t>Braddock</w:t>
      </w:r>
      <w:r w:rsidR="00C24F55">
        <w:rPr>
          <w:rFonts w:ascii="Times New Roman" w:hAnsi="Times New Roman" w:cs="Times New Roman"/>
          <w:sz w:val="24"/>
          <w:szCs w:val="24"/>
        </w:rPr>
        <w:t xml:space="preserve"> et al., 2002)</w:t>
      </w:r>
      <w:r w:rsidRPr="00E93F41">
        <w:rPr>
          <w:rFonts w:ascii="Times New Roman" w:hAnsi="Times New Roman" w:cs="Times New Roman"/>
          <w:sz w:val="24"/>
          <w:szCs w:val="24"/>
        </w:rPr>
        <w:t>. The primary goal of the program is to reduce recidivism. The program is rated Effective, and participants are less likely to reoffend and commit felony offences compared with the matched comparison group. 
</w:t>
      </w:r>
    </w:p>
    <w:p w:rsidR="0093745C"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sz w:val="24"/>
          <w:szCs w:val="24"/>
        </w:rPr>
        <w:t>Goals</w:t>
      </w:r>
    </w:p>
    <w:p w:rsidR="0093745C"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 xml:space="preserve">The goal of this program is to reduce recidivism. </w:t>
      </w:r>
    </w:p>
    <w:p w:rsidR="0093745C"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sz w:val="24"/>
          <w:szCs w:val="24"/>
        </w:rPr>
        <w:t>Target population</w:t>
      </w:r>
    </w:p>
    <w:p w:rsidR="0093745C"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 xml:space="preserve">Candidates eligible for this program are proposed by the Department of Corrections (DOC) mental health risk management specialists. These people have major mental problems which influenced them to commit crimes, the DOC judges the candidate as less likely to reoffend, the candidate is not expected to get a house from other sources, and that the candidate has left his/her </w:t>
      </w:r>
      <w:r w:rsidRPr="00E93F41">
        <w:rPr>
          <w:rFonts w:ascii="Times New Roman" w:hAnsi="Times New Roman" w:cs="Times New Roman"/>
          <w:sz w:val="24"/>
          <w:szCs w:val="24"/>
        </w:rPr>
        <w:t>sentence for prelease services. Additional qualifications include that the offender should not be a level 3 sex offender and the willingness of the candidate to participate in services. 
</w:t>
      </w:r>
    </w:p>
    <w:p w:rsidR="0093745C"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sz w:val="24"/>
          <w:szCs w:val="24"/>
        </w:rPr>
        <w:t>Program components</w:t>
      </w:r>
    </w:p>
    <w:p w:rsidR="00EB487D" w:rsidRPr="00E93F41" w:rsidP="00E93F41">
      <w:pPr>
        <w:pStyle w:val="ListParagraph"/>
        <w:numPr>
          <w:ilvl w:val="0"/>
          <w:numId w:val="1"/>
        </w:numPr>
        <w:spacing w:line="480" w:lineRule="auto"/>
        <w:rPr>
          <w:rFonts w:ascii="Times New Roman" w:hAnsi="Times New Roman" w:cs="Times New Roman"/>
          <w:sz w:val="24"/>
          <w:szCs w:val="24"/>
        </w:rPr>
      </w:pPr>
      <w:r w:rsidRPr="00E93F41">
        <w:rPr>
          <w:rFonts w:ascii="Times New Roman" w:hAnsi="Times New Roman" w:cs="Times New Roman"/>
          <w:sz w:val="24"/>
          <w:szCs w:val="24"/>
        </w:rPr>
        <w:t>The components of the program include:</w:t>
      </w:r>
    </w:p>
    <w:p w:rsidR="00EB487D" w:rsidRPr="00E93F41" w:rsidP="00E93F41">
      <w:pPr>
        <w:pStyle w:val="ListParagraph"/>
        <w:numPr>
          <w:ilvl w:val="0"/>
          <w:numId w:val="1"/>
        </w:numPr>
        <w:spacing w:line="480" w:lineRule="auto"/>
        <w:rPr>
          <w:rFonts w:ascii="Times New Roman" w:hAnsi="Times New Roman" w:cs="Times New Roman"/>
          <w:sz w:val="24"/>
          <w:szCs w:val="24"/>
        </w:rPr>
      </w:pPr>
      <w:r w:rsidRPr="00E93F41">
        <w:rPr>
          <w:rFonts w:ascii="Times New Roman" w:hAnsi="Times New Roman" w:cs="Times New Roman"/>
          <w:sz w:val="24"/>
          <w:szCs w:val="24"/>
        </w:rPr>
        <w:t>Coordinated prelease planning (treatment planning, assessme</w:t>
      </w:r>
      <w:r w:rsidRPr="00E93F41" w:rsidR="001A58FC">
        <w:rPr>
          <w:rFonts w:ascii="Times New Roman" w:hAnsi="Times New Roman" w:cs="Times New Roman"/>
          <w:sz w:val="24"/>
          <w:szCs w:val="24"/>
        </w:rPr>
        <w:t>nt, and entitlement application).</w:t>
      </w:r>
    </w:p>
    <w:p w:rsidR="00EB487D" w:rsidRPr="00E93F41" w:rsidP="00E93F41">
      <w:pPr>
        <w:pStyle w:val="ListParagraph"/>
        <w:numPr>
          <w:ilvl w:val="0"/>
          <w:numId w:val="1"/>
        </w:numPr>
        <w:spacing w:line="480" w:lineRule="auto"/>
        <w:rPr>
          <w:rFonts w:ascii="Times New Roman" w:hAnsi="Times New Roman" w:cs="Times New Roman"/>
          <w:sz w:val="24"/>
          <w:szCs w:val="24"/>
        </w:rPr>
      </w:pPr>
      <w:r w:rsidRPr="00E93F41">
        <w:rPr>
          <w:rFonts w:ascii="Times New Roman" w:hAnsi="Times New Roman" w:cs="Times New Roman"/>
          <w:sz w:val="24"/>
          <w:szCs w:val="24"/>
        </w:rPr>
        <w:t>There are intensive post-release case-management services (for coordinating individual and group treatment services).
</w:t>
      </w:r>
    </w:p>
    <w:p w:rsidR="001A58FC" w:rsidRPr="00E93F41" w:rsidP="00E93F41">
      <w:pPr>
        <w:pStyle w:val="ListParagraph"/>
        <w:numPr>
          <w:ilvl w:val="0"/>
          <w:numId w:val="1"/>
        </w:numPr>
        <w:spacing w:line="480" w:lineRule="auto"/>
        <w:rPr>
          <w:rFonts w:ascii="Times New Roman" w:hAnsi="Times New Roman" w:cs="Times New Roman"/>
          <w:sz w:val="24"/>
          <w:szCs w:val="24"/>
        </w:rPr>
      </w:pPr>
      <w:r w:rsidRPr="00E93F41">
        <w:rPr>
          <w:rFonts w:ascii="Times New Roman" w:hAnsi="Times New Roman" w:cs="Times New Roman"/>
          <w:sz w:val="24"/>
          <w:szCs w:val="24"/>
        </w:rPr>
        <w:t>Structured programming such as bi-monthly home visits and daily contact.
</w:t>
      </w:r>
    </w:p>
    <w:p w:rsidR="001A58FC" w:rsidRPr="00E93F41" w:rsidP="00E93F41">
      <w:pPr>
        <w:pStyle w:val="ListParagraph"/>
        <w:numPr>
          <w:ilvl w:val="0"/>
          <w:numId w:val="1"/>
        </w:numPr>
        <w:spacing w:line="480" w:lineRule="auto"/>
        <w:rPr>
          <w:rFonts w:ascii="Times New Roman" w:hAnsi="Times New Roman" w:cs="Times New Roman"/>
          <w:sz w:val="24"/>
          <w:szCs w:val="24"/>
        </w:rPr>
      </w:pPr>
      <w:r w:rsidRPr="00E93F41">
        <w:rPr>
          <w:rFonts w:ascii="Times New Roman" w:hAnsi="Times New Roman" w:cs="Times New Roman"/>
          <w:sz w:val="24"/>
          <w:szCs w:val="24"/>
        </w:rPr>
        <w:t>Close coordination with CCOs by making them an essential part of the community treatment team. 
</w:t>
      </w:r>
    </w:p>
    <w:p w:rsidR="001A58FC" w:rsidRPr="00E93F41" w:rsidP="00E93F41">
      <w:pPr>
        <w:pStyle w:val="ListParagraph"/>
        <w:numPr>
          <w:ilvl w:val="0"/>
          <w:numId w:val="1"/>
        </w:numPr>
        <w:spacing w:line="480" w:lineRule="auto"/>
        <w:rPr>
          <w:rFonts w:ascii="Times New Roman" w:hAnsi="Times New Roman" w:cs="Times New Roman"/>
          <w:sz w:val="24"/>
          <w:szCs w:val="24"/>
        </w:rPr>
      </w:pPr>
      <w:r w:rsidRPr="00E93F41">
        <w:rPr>
          <w:rFonts w:ascii="Times New Roman" w:hAnsi="Times New Roman" w:cs="Times New Roman"/>
          <w:sz w:val="24"/>
          <w:szCs w:val="24"/>
        </w:rPr>
        <w:t xml:space="preserve">Treatment of co-occurring disorders </w:t>
      </w:r>
    </w:p>
    <w:p w:rsidR="0093745C" w:rsidRPr="00E93F41" w:rsidP="00E93F41">
      <w:pPr>
        <w:spacing w:line="480" w:lineRule="auto"/>
        <w:jc w:val="center"/>
        <w:rPr>
          <w:rFonts w:ascii="Times New Roman" w:hAnsi="Times New Roman" w:cs="Times New Roman"/>
          <w:b/>
          <w:sz w:val="24"/>
          <w:szCs w:val="24"/>
        </w:rPr>
      </w:pPr>
      <w:r w:rsidRPr="00E93F41">
        <w:rPr>
          <w:rFonts w:ascii="Times New Roman" w:hAnsi="Times New Roman" w:cs="Times New Roman"/>
          <w:b/>
          <w:sz w:val="24"/>
          <w:szCs w:val="24"/>
        </w:rPr>
        <w:t>Program outcomes</w:t>
      </w:r>
    </w:p>
    <w:p w:rsidR="001A58FC"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bCs/>
          <w:sz w:val="24"/>
          <w:szCs w:val="24"/>
        </w:rPr>
        <w:t>Conviction of Any New Offense</w:t>
      </w:r>
    </w:p>
    <w:p w:rsidR="001A58FC"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39 % of MIOCTP participants were convicted of any new offence compared to 61% of the matched comparison group. These statistics show the effectiveness of the program. The</w:t>
      </w:r>
      <w:r w:rsidRPr="00E93F41">
        <w:rPr>
          <w:rFonts w:ascii="Times New Roman" w:hAnsi="Times New Roman" w:cs="Times New Roman"/>
          <w:sz w:val="24"/>
          <w:szCs w:val="24"/>
        </w:rPr>
        <w:t xml:space="preserve">urer and Lovell did the research in 2008. </w:t>
      </w:r>
      <w:r w:rsidRPr="00E93F41">
        <w:rPr>
          <w:rFonts w:ascii="Times New Roman" w:hAnsi="Times New Roman" w:cs="Times New Roman"/>
          <w:b/>
          <w:sz w:val="24"/>
          <w:szCs w:val="24"/>
        </w:rPr>
        <w:br/>
      </w:r>
      <w:r w:rsidRPr="00E93F41">
        <w:rPr>
          <w:rFonts w:ascii="Times New Roman" w:hAnsi="Times New Roman" w:cs="Times New Roman"/>
          <w:b/>
          <w:bCs/>
          <w:sz w:val="24"/>
          <w:szCs w:val="24"/>
        </w:rPr>
        <w:t>Conviction of Felony Offense</w:t>
      </w:r>
    </w:p>
    <w:p w:rsidR="001A58FC"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The results also showed that 23 per cent of participants in the MIOCTP were convicted of a new felony offense, compared with 42 per cent of the matched comparison group.
</w:t>
      </w:r>
    </w:p>
    <w:p w:rsidR="00E93F41" w:rsidP="00E93F41">
      <w:pPr>
        <w:spacing w:line="480" w:lineRule="auto"/>
        <w:rPr>
          <w:rFonts w:ascii="Times New Roman" w:hAnsi="Times New Roman" w:cs="Times New Roman"/>
          <w:b/>
          <w:bCs/>
          <w:sz w:val="24"/>
          <w:szCs w:val="24"/>
        </w:rPr>
      </w:pPr>
    </w:p>
    <w:p w:rsidR="00F52C81" w:rsidRPr="00E93F41" w:rsidP="00E93F41">
      <w:pPr>
        <w:spacing w:line="480" w:lineRule="auto"/>
        <w:jc w:val="center"/>
        <w:rPr>
          <w:rFonts w:ascii="Times New Roman" w:hAnsi="Times New Roman" w:cs="Times New Roman"/>
          <w:b/>
          <w:bCs/>
          <w:sz w:val="24"/>
          <w:szCs w:val="24"/>
        </w:rPr>
      </w:pPr>
      <w:r w:rsidRPr="00E93F41">
        <w:rPr>
          <w:rFonts w:ascii="Times New Roman" w:hAnsi="Times New Roman" w:cs="Times New Roman"/>
          <w:b/>
          <w:bCs/>
          <w:sz w:val="24"/>
          <w:szCs w:val="24"/>
        </w:rPr>
        <w:t>Allegheny County (Penn.) Jail-Based Reentry Specialist Program</w:t>
      </w:r>
    </w:p>
    <w:p w:rsidR="00F52C81"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This program aims at reducing recidivism and improving inmate’s transition into the community.</w:t>
      </w:r>
      <w:r w:rsidRPr="00E93F41" w:rsidR="00504108">
        <w:rPr>
          <w:rFonts w:ascii="Times New Roman" w:hAnsi="Times New Roman" w:cs="Times New Roman"/>
          <w:sz w:val="24"/>
          <w:szCs w:val="24"/>
        </w:rPr>
        <w:t xml:space="preserve"> Phase one of the program prepares inmates for release. In the second phase, inmates are provided with up to 12 months of supportive </w:t>
      </w:r>
      <w:r w:rsidR="00733E5D">
        <w:rPr>
          <w:rFonts w:ascii="Times New Roman" w:hAnsi="Times New Roman" w:cs="Times New Roman"/>
          <w:sz w:val="24"/>
          <w:szCs w:val="24"/>
        </w:rPr>
        <w:t xml:space="preserve">services in the community </w:t>
      </w:r>
      <w:r w:rsidRPr="00733E5D" w:rsidR="00733E5D">
        <w:rPr>
          <w:rFonts w:ascii="Times New Roman" w:hAnsi="Times New Roman" w:cs="Times New Roman"/>
          <w:sz w:val="24"/>
          <w:szCs w:val="24"/>
        </w:rPr>
        <w:t xml:space="preserve">(Yamatani, 2008). </w:t>
      </w:r>
      <w:r w:rsidRPr="00733E5D" w:rsidR="00F84536">
        <w:rPr>
          <w:rFonts w:ascii="Times New Roman" w:hAnsi="Times New Roman" w:cs="Times New Roman"/>
          <w:sz w:val="24"/>
          <w:szCs w:val="24"/>
        </w:rPr>
        <w:t xml:space="preserve"> </w:t>
      </w:r>
      <w:r w:rsidRPr="00733E5D">
        <w:rPr>
          <w:rFonts w:ascii="Times New Roman" w:hAnsi="Times New Roman" w:cs="Times New Roman"/>
          <w:sz w:val="24"/>
          <w:szCs w:val="24"/>
        </w:rPr>
        <w:t xml:space="preserve"> </w:t>
      </w:r>
    </w:p>
    <w:p w:rsidR="00504108"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sz w:val="24"/>
          <w:szCs w:val="24"/>
        </w:rPr>
        <w:t>Goal</w:t>
      </w:r>
    </w:p>
    <w:p w:rsidR="00504108"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 xml:space="preserve">The purpose of this program is to reduce recidivism and improve the transition of inmates into the community. </w:t>
      </w:r>
    </w:p>
    <w:p w:rsidR="00504108"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sz w:val="24"/>
          <w:szCs w:val="24"/>
        </w:rPr>
        <w:t xml:space="preserve">Target population </w:t>
      </w:r>
    </w:p>
    <w:p w:rsidR="00504108"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 xml:space="preserve">The inmates must be categorized as medium-to-high risk offenders on the Proxy Triangle Risk screener. </w:t>
      </w:r>
    </w:p>
    <w:p w:rsidR="00504108" w:rsidRPr="00E93F41" w:rsidP="00E93F41">
      <w:pPr>
        <w:spacing w:line="480" w:lineRule="auto"/>
        <w:rPr>
          <w:rFonts w:ascii="Times New Roman" w:hAnsi="Times New Roman" w:cs="Times New Roman"/>
          <w:sz w:val="24"/>
          <w:szCs w:val="24"/>
        </w:rPr>
      </w:pPr>
      <w:r w:rsidRPr="00E93F41">
        <w:rPr>
          <w:rFonts w:ascii="Times New Roman" w:hAnsi="Times New Roman" w:cs="Times New Roman"/>
          <w:sz w:val="24"/>
          <w:szCs w:val="24"/>
        </w:rPr>
        <w:t xml:space="preserve">Another target population are inmates </w:t>
      </w:r>
      <w:r w:rsidRPr="00E93F41" w:rsidR="00C850C8">
        <w:rPr>
          <w:rFonts w:ascii="Times New Roman" w:hAnsi="Times New Roman" w:cs="Times New Roman"/>
          <w:sz w:val="24"/>
          <w:szCs w:val="24"/>
        </w:rPr>
        <w:t>sentenced to a minimum of 6 months in jail, retur</w:t>
      </w:r>
      <w:r w:rsidR="00024BCC">
        <w:rPr>
          <w:rFonts w:ascii="Times New Roman" w:hAnsi="Times New Roman" w:cs="Times New Roman"/>
          <w:sz w:val="24"/>
          <w:szCs w:val="24"/>
        </w:rPr>
        <w:t xml:space="preserve">ning to the county upon release (Willison et al., 2014). </w:t>
      </w:r>
      <w:r w:rsidRPr="00024BCC" w:rsidR="00024BCC">
        <w:rPr>
          <w:rFonts w:ascii="Times New Roman" w:hAnsi="Times New Roman" w:cs="Times New Roman"/>
          <w:sz w:val="24"/>
          <w:szCs w:val="24"/>
        </w:rPr>
        <w:t xml:space="preserve"> </w:t>
      </w:r>
      <w:r w:rsidRPr="00E93F41" w:rsidR="00C850C8">
        <w:rPr>
          <w:rFonts w:ascii="Times New Roman" w:hAnsi="Times New Roman" w:cs="Times New Roman"/>
          <w:sz w:val="24"/>
          <w:szCs w:val="24"/>
        </w:rPr>
        <w:t xml:space="preserve"> </w:t>
      </w:r>
    </w:p>
    <w:p w:rsidR="00C850C8"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sz w:val="24"/>
          <w:szCs w:val="24"/>
        </w:rPr>
        <w:t>Program components</w:t>
      </w:r>
    </w:p>
    <w:p w:rsidR="00F84536" w:rsidRPr="00E93F41" w:rsidP="00E93F41">
      <w:pPr>
        <w:pStyle w:val="ListParagraph"/>
        <w:numPr>
          <w:ilvl w:val="0"/>
          <w:numId w:val="2"/>
        </w:numPr>
        <w:spacing w:line="480" w:lineRule="auto"/>
        <w:rPr>
          <w:rFonts w:ascii="Times New Roman" w:hAnsi="Times New Roman" w:cs="Times New Roman"/>
          <w:sz w:val="24"/>
          <w:szCs w:val="24"/>
        </w:rPr>
      </w:pPr>
      <w:r w:rsidRPr="00E93F41">
        <w:rPr>
          <w:rFonts w:ascii="Times New Roman" w:hAnsi="Times New Roman" w:cs="Times New Roman"/>
          <w:sz w:val="24"/>
          <w:szCs w:val="24"/>
        </w:rPr>
        <w:t>This program aimed at reducing the rates and likelihood of recidivism by the following measures:</w:t>
      </w:r>
    </w:p>
    <w:p w:rsidR="00F84536" w:rsidRPr="00E93F41" w:rsidP="00E93F41">
      <w:pPr>
        <w:pStyle w:val="ListParagraph"/>
        <w:numPr>
          <w:ilvl w:val="0"/>
          <w:numId w:val="2"/>
        </w:numPr>
        <w:spacing w:line="480" w:lineRule="auto"/>
        <w:rPr>
          <w:rFonts w:ascii="Times New Roman" w:hAnsi="Times New Roman" w:cs="Times New Roman"/>
          <w:sz w:val="24"/>
          <w:szCs w:val="24"/>
        </w:rPr>
      </w:pPr>
      <w:r w:rsidRPr="00E93F41">
        <w:rPr>
          <w:rFonts w:ascii="Times New Roman" w:hAnsi="Times New Roman" w:cs="Times New Roman"/>
          <w:sz w:val="24"/>
          <w:szCs w:val="24"/>
        </w:rPr>
        <w:t>By improving educational outcomes through literacy classes, peer tutoring and adult basic education.</w:t>
      </w:r>
    </w:p>
    <w:p w:rsidR="00F84536" w:rsidRPr="00E93F41" w:rsidP="00E93F41">
      <w:pPr>
        <w:pStyle w:val="ListParagraph"/>
        <w:numPr>
          <w:ilvl w:val="0"/>
          <w:numId w:val="2"/>
        </w:numPr>
        <w:spacing w:line="480" w:lineRule="auto"/>
        <w:rPr>
          <w:rFonts w:ascii="Times New Roman" w:hAnsi="Times New Roman" w:cs="Times New Roman"/>
          <w:sz w:val="24"/>
          <w:szCs w:val="24"/>
        </w:rPr>
      </w:pPr>
      <w:r w:rsidRPr="00E93F41">
        <w:rPr>
          <w:rFonts w:ascii="Times New Roman" w:hAnsi="Times New Roman" w:cs="Times New Roman"/>
          <w:sz w:val="24"/>
          <w:szCs w:val="24"/>
        </w:rPr>
        <w:t>Secondly, the program reduces recidivism by improving employment outco</w:t>
      </w:r>
      <w:r w:rsidR="00C24F55">
        <w:rPr>
          <w:rFonts w:ascii="Times New Roman" w:hAnsi="Times New Roman" w:cs="Times New Roman"/>
          <w:sz w:val="24"/>
          <w:szCs w:val="24"/>
        </w:rPr>
        <w:t xml:space="preserve">mes through employment programs (Yamatani, </w:t>
      </w:r>
      <w:r w:rsidRPr="00C24F55" w:rsidR="00C24F55">
        <w:rPr>
          <w:rFonts w:ascii="Times New Roman" w:hAnsi="Times New Roman" w:cs="Times New Roman"/>
          <w:sz w:val="24"/>
          <w:szCs w:val="24"/>
        </w:rPr>
        <w:t xml:space="preserve">2008). </w:t>
      </w:r>
      <w:r w:rsidRPr="00E93F41">
        <w:rPr>
          <w:rFonts w:ascii="Times New Roman" w:hAnsi="Times New Roman" w:cs="Times New Roman"/>
          <w:sz w:val="24"/>
          <w:szCs w:val="24"/>
        </w:rPr>
        <w:t xml:space="preserve"> </w:t>
      </w:r>
    </w:p>
    <w:p w:rsidR="00F84536" w:rsidRPr="00E93F41" w:rsidP="00E93F41">
      <w:pPr>
        <w:pStyle w:val="ListParagraph"/>
        <w:numPr>
          <w:ilvl w:val="0"/>
          <w:numId w:val="2"/>
        </w:numPr>
        <w:spacing w:line="480" w:lineRule="auto"/>
        <w:rPr>
          <w:rFonts w:ascii="Times New Roman" w:hAnsi="Times New Roman" w:cs="Times New Roman"/>
          <w:sz w:val="24"/>
          <w:szCs w:val="24"/>
        </w:rPr>
      </w:pPr>
      <w:r w:rsidRPr="00E93F41">
        <w:rPr>
          <w:rFonts w:ascii="Times New Roman" w:hAnsi="Times New Roman" w:cs="Times New Roman"/>
          <w:sz w:val="24"/>
          <w:szCs w:val="24"/>
        </w:rPr>
        <w:t xml:space="preserve">The program reduces drug abuse using prevention programs such as cognitive-based therapy and relapse prevention. </w:t>
      </w:r>
    </w:p>
    <w:p w:rsidR="00F84536" w:rsidRPr="00E93F41" w:rsidP="00E93F41">
      <w:pPr>
        <w:pStyle w:val="ListParagraph"/>
        <w:numPr>
          <w:ilvl w:val="0"/>
          <w:numId w:val="2"/>
        </w:numPr>
        <w:spacing w:line="480" w:lineRule="auto"/>
        <w:rPr>
          <w:rFonts w:ascii="Times New Roman" w:hAnsi="Times New Roman" w:cs="Times New Roman"/>
          <w:sz w:val="24"/>
          <w:szCs w:val="24"/>
        </w:rPr>
      </w:pPr>
      <w:r w:rsidRPr="00E93F41">
        <w:rPr>
          <w:rFonts w:ascii="Times New Roman" w:hAnsi="Times New Roman" w:cs="Times New Roman"/>
          <w:sz w:val="24"/>
          <w:szCs w:val="24"/>
        </w:rPr>
        <w:t>The program also uses a structured risk assessment by referring the inmates to a cognitive-restructuring program. This program is called thinking for a change. 
</w:t>
      </w:r>
    </w:p>
    <w:p w:rsidR="003F6608" w:rsidRPr="00E93F41" w:rsidP="00E93F41">
      <w:pPr>
        <w:pStyle w:val="ListParagraph"/>
        <w:numPr>
          <w:ilvl w:val="0"/>
          <w:numId w:val="2"/>
        </w:numPr>
        <w:spacing w:line="480" w:lineRule="auto"/>
        <w:rPr>
          <w:rFonts w:ascii="Times New Roman" w:hAnsi="Times New Roman" w:cs="Times New Roman"/>
          <w:sz w:val="24"/>
          <w:szCs w:val="24"/>
        </w:rPr>
      </w:pPr>
      <w:r w:rsidRPr="00E93F41">
        <w:rPr>
          <w:rFonts w:ascii="Times New Roman" w:hAnsi="Times New Roman" w:cs="Times New Roman"/>
          <w:sz w:val="24"/>
          <w:szCs w:val="24"/>
        </w:rPr>
        <w:t>Building family relationships through relationship classes and parenting classes through organized visits between in</w:t>
      </w:r>
      <w:r w:rsidR="00024BCC">
        <w:rPr>
          <w:rFonts w:ascii="Times New Roman" w:hAnsi="Times New Roman" w:cs="Times New Roman"/>
          <w:sz w:val="24"/>
          <w:szCs w:val="24"/>
        </w:rPr>
        <w:t>mates and their family members (</w:t>
      </w:r>
      <w:r w:rsidRPr="00024BCC" w:rsidR="00024BCC">
        <w:rPr>
          <w:rFonts w:ascii="Times New Roman" w:hAnsi="Times New Roman" w:cs="Times New Roman"/>
          <w:sz w:val="24"/>
          <w:szCs w:val="24"/>
        </w:rPr>
        <w:t xml:space="preserve">Willison et al., 2014).   </w:t>
      </w:r>
    </w:p>
    <w:p w:rsidR="00A870A2" w:rsidRPr="00E93F41" w:rsidP="00E93F41">
      <w:pPr>
        <w:spacing w:line="480" w:lineRule="auto"/>
        <w:rPr>
          <w:rFonts w:ascii="Times New Roman" w:hAnsi="Times New Roman" w:cs="Times New Roman"/>
          <w:b/>
          <w:sz w:val="24"/>
          <w:szCs w:val="24"/>
        </w:rPr>
      </w:pPr>
      <w:r w:rsidRPr="00E93F41">
        <w:rPr>
          <w:rFonts w:ascii="Times New Roman" w:hAnsi="Times New Roman" w:cs="Times New Roman"/>
          <w:b/>
          <w:sz w:val="24"/>
          <w:szCs w:val="24"/>
        </w:rPr>
        <w:t>Program outcomes</w:t>
      </w:r>
    </w:p>
    <w:p w:rsidR="00A870A2" w:rsidRPr="00E93F41" w:rsidP="00E93F41">
      <w:pPr>
        <w:spacing w:line="480" w:lineRule="auto"/>
        <w:ind w:firstLine="720"/>
        <w:rPr>
          <w:rFonts w:ascii="Times New Roman" w:hAnsi="Times New Roman" w:cs="Times New Roman"/>
          <w:sz w:val="24"/>
          <w:szCs w:val="24"/>
        </w:rPr>
      </w:pPr>
      <w:r w:rsidRPr="00E93F41">
        <w:rPr>
          <w:rFonts w:ascii="Times New Roman" w:hAnsi="Times New Roman" w:cs="Times New Roman"/>
          <w:sz w:val="24"/>
          <w:szCs w:val="24"/>
        </w:rPr>
        <w:t>According to a study by Willison et al. (2014), this program has a statistically significant impact on reducing future arrests. The participants of the program had a 10% chance of reoffending compared to a 34% chance of people who had not gone through the program. Therefore, Allegheny County Jail-Based Reentry Specialist Program is an effective program in reducing recidivism cases. 
</w:t>
      </w:r>
    </w:p>
    <w:p w:rsidR="00DC3EFA" w:rsidP="00E93F41">
      <w:pPr>
        <w:spacing w:line="480" w:lineRule="auto"/>
        <w:ind w:firstLine="720"/>
        <w:rPr>
          <w:rFonts w:ascii="Times New Roman" w:hAnsi="Times New Roman" w:cs="Times New Roman"/>
          <w:sz w:val="24"/>
          <w:szCs w:val="24"/>
        </w:rPr>
      </w:pPr>
      <w:r w:rsidRPr="00E93F41">
        <w:rPr>
          <w:rFonts w:ascii="Times New Roman" w:hAnsi="Times New Roman" w:cs="Times New Roman"/>
          <w:sz w:val="24"/>
          <w:szCs w:val="24"/>
        </w:rPr>
        <w:t xml:space="preserve">From the above comparison, I believe the Allegheny County (Penn.) Jail-Based Reentry Specialist Program is the best to implement. This is because this program does not only prevent recidivism but also improves the inmate's transition into the community. Therefore, after going through the program, the inmate can integrate with the community well with very little chance of reoffending. The aim of the criminal justice system is not only to punish the offender but also bringing him/her back to the society which this program perfectly achieves. </w:t>
      </w:r>
      <w:r w:rsidRPr="00E93F41" w:rsidR="005F1A93">
        <w:rPr>
          <w:rFonts w:ascii="Times New Roman" w:hAnsi="Times New Roman" w:cs="Times New Roman"/>
          <w:sz w:val="24"/>
          <w:szCs w:val="24"/>
        </w:rPr>
        <w:t xml:space="preserve">Thus, I believe Jail-Based Reentry Specialist Program is the best to implement compared to the </w:t>
      </w:r>
      <w:r w:rsidRPr="00E93F41" w:rsidR="00E93F41">
        <w:rPr>
          <w:rFonts w:ascii="Times New Roman" w:hAnsi="Times New Roman" w:cs="Times New Roman"/>
          <w:sz w:val="24"/>
          <w:szCs w:val="24"/>
        </w:rPr>
        <w:t xml:space="preserve">Mentally Ill Offender Community Transition Program. </w:t>
      </w:r>
    </w:p>
    <w:p w:rsidR="00E93F41" w:rsidP="00E93F41">
      <w:pPr>
        <w:spacing w:line="480" w:lineRule="auto"/>
        <w:ind w:firstLine="720"/>
        <w:rPr>
          <w:rFonts w:ascii="Times New Roman" w:hAnsi="Times New Roman" w:cs="Times New Roman"/>
          <w:sz w:val="24"/>
          <w:szCs w:val="24"/>
        </w:rPr>
      </w:pPr>
    </w:p>
    <w:p w:rsidR="00E93F41" w:rsidP="00E93F41">
      <w:pPr>
        <w:spacing w:line="480" w:lineRule="auto"/>
        <w:ind w:firstLine="720"/>
        <w:rPr>
          <w:rFonts w:ascii="Times New Roman" w:hAnsi="Times New Roman" w:cs="Times New Roman"/>
          <w:sz w:val="24"/>
          <w:szCs w:val="24"/>
        </w:rPr>
      </w:pPr>
    </w:p>
    <w:p w:rsidR="00E93F41" w:rsidP="00E93F41">
      <w:pPr>
        <w:spacing w:line="480" w:lineRule="auto"/>
        <w:ind w:firstLine="720"/>
        <w:rPr>
          <w:rFonts w:ascii="Times New Roman" w:hAnsi="Times New Roman" w:cs="Times New Roman"/>
          <w:sz w:val="24"/>
          <w:szCs w:val="24"/>
        </w:rPr>
      </w:pPr>
    </w:p>
    <w:p w:rsidR="00E93F41" w:rsidRPr="00024BCC" w:rsidP="00024BCC">
      <w:pPr>
        <w:spacing w:line="480" w:lineRule="auto"/>
        <w:jc w:val="center"/>
        <w:rPr>
          <w:rFonts w:ascii="Times New Roman" w:hAnsi="Times New Roman" w:cs="Times New Roman"/>
          <w:b/>
          <w:sz w:val="24"/>
          <w:szCs w:val="24"/>
        </w:rPr>
      </w:pPr>
      <w:r w:rsidRPr="00024BCC">
        <w:rPr>
          <w:rFonts w:ascii="Times New Roman" w:hAnsi="Times New Roman" w:cs="Times New Roman"/>
          <w:b/>
          <w:sz w:val="24"/>
          <w:szCs w:val="24"/>
        </w:rPr>
        <w:t>References</w:t>
      </w:r>
    </w:p>
    <w:p w:rsidR="00024BCC" w:rsidRPr="00E93F41" w:rsidP="00024BCC">
      <w:pPr>
        <w:spacing w:line="480" w:lineRule="auto"/>
        <w:ind w:left="720" w:hanging="720"/>
        <w:rPr>
          <w:rFonts w:ascii="Times New Roman" w:hAnsi="Times New Roman" w:cs="Times New Roman"/>
          <w:sz w:val="24"/>
          <w:szCs w:val="24"/>
        </w:rPr>
      </w:pPr>
      <w:r w:rsidRPr="00C24F55">
        <w:rPr>
          <w:rFonts w:ascii="Times New Roman" w:hAnsi="Times New Roman" w:cs="Times New Roman"/>
          <w:sz w:val="24"/>
          <w:szCs w:val="24"/>
        </w:rPr>
        <w:t>Braddock, D., Lehman, J. D., &amp; Maclean, J. (2002). Mentally ill offender community transition program.</w:t>
      </w:r>
    </w:p>
    <w:p w:rsidR="00024BCC" w:rsidP="00024BCC">
      <w:pPr>
        <w:spacing w:line="480" w:lineRule="auto"/>
        <w:ind w:left="720" w:hanging="720"/>
        <w:rPr>
          <w:rFonts w:ascii="Times New Roman" w:hAnsi="Times New Roman" w:cs="Times New Roman"/>
          <w:sz w:val="24"/>
          <w:szCs w:val="24"/>
        </w:rPr>
      </w:pPr>
      <w:r w:rsidRPr="00C24F55">
        <w:rPr>
          <w:rFonts w:ascii="Times New Roman" w:hAnsi="Times New Roman" w:cs="Times New Roman"/>
          <w:sz w:val="24"/>
          <w:szCs w:val="24"/>
        </w:rPr>
        <w:t>Theurer</w:t>
      </w:r>
      <w:r w:rsidRPr="00C24F55">
        <w:rPr>
          <w:rFonts w:ascii="Times New Roman" w:hAnsi="Times New Roman" w:cs="Times New Roman"/>
          <w:sz w:val="24"/>
          <w:szCs w:val="24"/>
        </w:rPr>
        <w:t>, G., &amp; Lovell, D. (2008). Recidivism of offenders with mental illness released from prison to an intensive community treatment program. </w:t>
      </w:r>
      <w:r w:rsidRPr="00C24F55">
        <w:rPr>
          <w:rFonts w:ascii="Times New Roman" w:hAnsi="Times New Roman" w:cs="Times New Roman"/>
          <w:i/>
          <w:iCs/>
          <w:sz w:val="24"/>
          <w:szCs w:val="24"/>
        </w:rPr>
        <w:t>Journal of Offender Rehabilitation</w:t>
      </w:r>
      <w:r w:rsidRPr="00C24F55">
        <w:rPr>
          <w:rFonts w:ascii="Times New Roman" w:hAnsi="Times New Roman" w:cs="Times New Roman"/>
          <w:sz w:val="24"/>
          <w:szCs w:val="24"/>
        </w:rPr>
        <w:t>, </w:t>
      </w:r>
      <w:r w:rsidRPr="00C24F55">
        <w:rPr>
          <w:rFonts w:ascii="Times New Roman" w:hAnsi="Times New Roman" w:cs="Times New Roman"/>
          <w:i/>
          <w:iCs/>
          <w:sz w:val="24"/>
          <w:szCs w:val="24"/>
        </w:rPr>
        <w:t>47</w:t>
      </w:r>
      <w:r w:rsidRPr="00C24F55">
        <w:rPr>
          <w:rFonts w:ascii="Times New Roman" w:hAnsi="Times New Roman" w:cs="Times New Roman"/>
          <w:sz w:val="24"/>
          <w:szCs w:val="24"/>
        </w:rPr>
        <w:t>(4), 385-406.</w:t>
      </w:r>
    </w:p>
    <w:p w:rsidR="00024BCC" w:rsidP="00024BCC">
      <w:pPr>
        <w:spacing w:line="480" w:lineRule="auto"/>
        <w:ind w:left="720" w:hanging="720"/>
        <w:rPr>
          <w:rFonts w:ascii="Times New Roman" w:hAnsi="Times New Roman" w:cs="Times New Roman"/>
          <w:sz w:val="24"/>
          <w:szCs w:val="24"/>
        </w:rPr>
      </w:pPr>
      <w:r w:rsidRPr="00C24F55">
        <w:rPr>
          <w:rFonts w:ascii="Times New Roman" w:hAnsi="Times New Roman" w:cs="Times New Roman"/>
          <w:sz w:val="24"/>
          <w:szCs w:val="24"/>
        </w:rPr>
        <w:t xml:space="preserve">Willison, J. B., </w:t>
      </w:r>
      <w:r w:rsidRPr="00C24F55">
        <w:rPr>
          <w:rFonts w:ascii="Times New Roman" w:hAnsi="Times New Roman" w:cs="Times New Roman"/>
          <w:sz w:val="24"/>
          <w:szCs w:val="24"/>
        </w:rPr>
        <w:t>Bieler</w:t>
      </w:r>
      <w:r w:rsidRPr="00C24F55">
        <w:rPr>
          <w:rFonts w:ascii="Times New Roman" w:hAnsi="Times New Roman" w:cs="Times New Roman"/>
          <w:sz w:val="24"/>
          <w:szCs w:val="24"/>
        </w:rPr>
        <w:t>, S. G., &amp; Kim, K. (2014). Evaluation of the Allegheny County jail collaborative reentry programs.</w:t>
      </w:r>
    </w:p>
    <w:p w:rsidR="00024BCC" w:rsidP="00024BCC">
      <w:pPr>
        <w:spacing w:line="480" w:lineRule="auto"/>
        <w:ind w:left="720" w:hanging="720"/>
        <w:rPr>
          <w:rFonts w:ascii="Times New Roman" w:hAnsi="Times New Roman" w:cs="Times New Roman"/>
          <w:sz w:val="24"/>
          <w:szCs w:val="24"/>
        </w:rPr>
      </w:pPr>
      <w:r w:rsidRPr="00C24F55">
        <w:rPr>
          <w:rFonts w:ascii="Times New Roman" w:hAnsi="Times New Roman" w:cs="Times New Roman"/>
          <w:sz w:val="24"/>
          <w:szCs w:val="24"/>
        </w:rPr>
        <w:t>Yamatani, H. (2008). Overview report of Allegheny County Jail collaborative evaluation findings. </w:t>
      </w:r>
      <w:r w:rsidRPr="00C24F55">
        <w:rPr>
          <w:rFonts w:ascii="Times New Roman" w:hAnsi="Times New Roman" w:cs="Times New Roman"/>
          <w:i/>
          <w:iCs/>
          <w:sz w:val="24"/>
          <w:szCs w:val="24"/>
        </w:rPr>
        <w:t>Pittsburgh: Center on Race and Social Problems School of Social Work University of Pittsburgh</w:t>
      </w:r>
      <w:r w:rsidRPr="00C24F55">
        <w:rPr>
          <w:rFonts w:ascii="Times New Roman" w:hAnsi="Times New Roman" w:cs="Times New Roman"/>
          <w:sz w:val="24"/>
          <w:szCs w:val="24"/>
        </w:rPr>
        <w: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52477053"/>
      <w:docPartObj>
        <w:docPartGallery w:val="Page Numbers (Top of Page)"/>
        <w:docPartUnique/>
      </w:docPartObj>
    </w:sdtPr>
    <w:sdtEndPr>
      <w:rPr>
        <w:noProof/>
      </w:rPr>
    </w:sdtEndPr>
    <w:sdtContent>
      <w:p w:rsidR="00024BCC" w:rsidRPr="00024BCC">
        <w:pPr>
          <w:pStyle w:val="Header"/>
          <w:jc w:val="right"/>
          <w:rPr>
            <w:rFonts w:ascii="Times New Roman" w:hAnsi="Times New Roman" w:cs="Times New Roman"/>
            <w:sz w:val="24"/>
            <w:szCs w:val="24"/>
          </w:rPr>
        </w:pPr>
        <w:r w:rsidRPr="00024BCC">
          <w:rPr>
            <w:rFonts w:ascii="Times New Roman" w:hAnsi="Times New Roman" w:cs="Times New Roman"/>
            <w:sz w:val="24"/>
            <w:szCs w:val="24"/>
          </w:rPr>
          <w:t>OFFENDER PROGRAMS</w:t>
        </w:r>
        <w:r>
          <w:rPr>
            <w:rFonts w:ascii="Times New Roman" w:hAnsi="Times New Roman" w:cs="Times New Roman"/>
            <w:sz w:val="24"/>
            <w:szCs w:val="24"/>
          </w:rPr>
          <w:t xml:space="preserve">                                                                                                              </w:t>
        </w:r>
        <w:r w:rsidRPr="00024BCC">
          <w:rPr>
            <w:rFonts w:ascii="Times New Roman" w:hAnsi="Times New Roman" w:cs="Times New Roman"/>
            <w:sz w:val="24"/>
            <w:szCs w:val="24"/>
          </w:rPr>
          <w:fldChar w:fldCharType="begin"/>
        </w:r>
        <w:r w:rsidRPr="00024BCC">
          <w:rPr>
            <w:rFonts w:ascii="Times New Roman" w:hAnsi="Times New Roman" w:cs="Times New Roman"/>
            <w:sz w:val="24"/>
            <w:szCs w:val="24"/>
          </w:rPr>
          <w:instrText xml:space="preserve"> PAGE   \* MERGEFORMAT </w:instrText>
        </w:r>
        <w:r w:rsidRPr="00024BC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24BCC">
          <w:rPr>
            <w:rFonts w:ascii="Times New Roman" w:hAnsi="Times New Roman" w:cs="Times New Roman"/>
            <w:noProof/>
            <w:sz w:val="24"/>
            <w:szCs w:val="24"/>
          </w:rPr>
          <w:fldChar w:fldCharType="end"/>
        </w:r>
      </w:p>
    </w:sdtContent>
  </w:sdt>
  <w:p w:rsidR="00024BCC" w:rsidRPr="00024BCC">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23570F"/>
    <w:multiLevelType w:val="hybridMultilevel"/>
    <w:tmpl w:val="662C3EF8"/>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7800827"/>
    <w:multiLevelType w:val="hybridMultilevel"/>
    <w:tmpl w:val="938837B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0F"/>
    <w:rsid w:val="00024BCC"/>
    <w:rsid w:val="001A58FC"/>
    <w:rsid w:val="00380F6D"/>
    <w:rsid w:val="003F6608"/>
    <w:rsid w:val="00504108"/>
    <w:rsid w:val="005F1A93"/>
    <w:rsid w:val="00733E5D"/>
    <w:rsid w:val="0076386F"/>
    <w:rsid w:val="00865870"/>
    <w:rsid w:val="0093745C"/>
    <w:rsid w:val="00A870A2"/>
    <w:rsid w:val="00C24F55"/>
    <w:rsid w:val="00C850C8"/>
    <w:rsid w:val="00CB4A0F"/>
    <w:rsid w:val="00DC3EFA"/>
    <w:rsid w:val="00DE43A4"/>
    <w:rsid w:val="00E93F41"/>
    <w:rsid w:val="00EB487D"/>
    <w:rsid w:val="00F52C81"/>
    <w:rsid w:val="00F8453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F25985F-92EA-4C2A-A688-B1CD4BC3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F41"/>
    <w:pPr>
      <w:ind w:left="720"/>
      <w:contextualSpacing/>
    </w:pPr>
  </w:style>
  <w:style w:type="paragraph" w:styleId="Header">
    <w:name w:val="header"/>
    <w:basedOn w:val="Normal"/>
    <w:link w:val="HeaderChar"/>
    <w:uiPriority w:val="99"/>
    <w:unhideWhenUsed/>
    <w:rsid w:val="00024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BCC"/>
  </w:style>
  <w:style w:type="paragraph" w:styleId="Footer">
    <w:name w:val="footer"/>
    <w:basedOn w:val="Normal"/>
    <w:link w:val="FooterChar"/>
    <w:uiPriority w:val="99"/>
    <w:unhideWhenUsed/>
    <w:rsid w:val="00024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6</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2020-05-08T09:51:00Z</dcterms:created>
  <dcterms:modified xsi:type="dcterms:W3CDTF">2020-05-08T16:09:00Z</dcterms:modified>
</cp:coreProperties>
</file>